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933" w:rsidRPr="00231AF1" w:rsidRDefault="0021192F" w:rsidP="00231AF1">
      <w:pPr>
        <w:spacing w:line="480" w:lineRule="auto"/>
        <w:rPr>
          <w:rFonts w:ascii="Times New Roman" w:hAnsi="Times New Roman" w:cs="Times New Roman"/>
          <w:sz w:val="24"/>
          <w:szCs w:val="24"/>
        </w:rPr>
      </w:pPr>
      <w:r w:rsidRPr="00231AF1">
        <w:rPr>
          <w:rFonts w:ascii="Times New Roman" w:hAnsi="Times New Roman" w:cs="Times New Roman"/>
          <w:sz w:val="24"/>
          <w:szCs w:val="24"/>
        </w:rPr>
        <w:t xml:space="preserve">Geoffrey Kroll </w:t>
      </w:r>
    </w:p>
    <w:p w:rsidR="0021192F" w:rsidRPr="00231AF1" w:rsidRDefault="0021192F" w:rsidP="00231AF1">
      <w:pPr>
        <w:spacing w:line="480" w:lineRule="auto"/>
        <w:rPr>
          <w:rFonts w:ascii="Times New Roman" w:hAnsi="Times New Roman" w:cs="Times New Roman"/>
          <w:sz w:val="24"/>
          <w:szCs w:val="24"/>
        </w:rPr>
      </w:pPr>
      <w:r w:rsidRPr="00231AF1">
        <w:rPr>
          <w:rFonts w:ascii="Times New Roman" w:hAnsi="Times New Roman" w:cs="Times New Roman"/>
          <w:sz w:val="24"/>
          <w:szCs w:val="24"/>
        </w:rPr>
        <w:t>ANTH 2030</w:t>
      </w:r>
    </w:p>
    <w:p w:rsidR="0021192F" w:rsidRPr="00231AF1" w:rsidRDefault="0021192F" w:rsidP="00231AF1">
      <w:pPr>
        <w:spacing w:line="480" w:lineRule="auto"/>
        <w:rPr>
          <w:rFonts w:ascii="Times New Roman" w:hAnsi="Times New Roman" w:cs="Times New Roman"/>
          <w:sz w:val="24"/>
          <w:szCs w:val="24"/>
        </w:rPr>
      </w:pPr>
      <w:r w:rsidRPr="00231AF1">
        <w:rPr>
          <w:rFonts w:ascii="Times New Roman" w:hAnsi="Times New Roman" w:cs="Times New Roman"/>
          <w:sz w:val="24"/>
          <w:szCs w:val="24"/>
        </w:rPr>
        <w:t>Alan Griffiths</w:t>
      </w:r>
    </w:p>
    <w:p w:rsidR="0021192F" w:rsidRPr="00231AF1" w:rsidRDefault="00231AF1" w:rsidP="00231AF1">
      <w:pPr>
        <w:spacing w:line="480" w:lineRule="auto"/>
        <w:rPr>
          <w:rFonts w:ascii="Times New Roman" w:hAnsi="Times New Roman" w:cs="Times New Roman"/>
          <w:sz w:val="24"/>
          <w:szCs w:val="24"/>
        </w:rPr>
      </w:pPr>
      <w:r w:rsidRPr="00231AF1">
        <w:rPr>
          <w:rFonts w:ascii="Times New Roman" w:hAnsi="Times New Roman" w:cs="Times New Roman"/>
          <w:sz w:val="24"/>
          <w:szCs w:val="24"/>
        </w:rPr>
        <w:t>October 5, 2016</w:t>
      </w:r>
    </w:p>
    <w:p w:rsidR="00B0031A" w:rsidRPr="00231AF1" w:rsidRDefault="00231AF1" w:rsidP="00231AF1">
      <w:pPr>
        <w:spacing w:line="480" w:lineRule="auto"/>
        <w:jc w:val="center"/>
        <w:rPr>
          <w:rFonts w:ascii="Times New Roman" w:hAnsi="Times New Roman" w:cs="Times New Roman"/>
          <w:sz w:val="24"/>
          <w:szCs w:val="24"/>
        </w:rPr>
      </w:pPr>
      <w:r w:rsidRPr="00231AF1">
        <w:rPr>
          <w:rFonts w:ascii="Times New Roman" w:hAnsi="Times New Roman" w:cs="Times New Roman"/>
          <w:sz w:val="24"/>
          <w:szCs w:val="24"/>
        </w:rPr>
        <w:t xml:space="preserve">Petroglyphs National Monument </w:t>
      </w:r>
    </w:p>
    <w:p w:rsidR="00231AF1" w:rsidRDefault="008A45DA" w:rsidP="008A45DA">
      <w:pPr>
        <w:spacing w:line="480" w:lineRule="auto"/>
        <w:jc w:val="both"/>
        <w:rPr>
          <w:rFonts w:ascii="Times New Roman" w:hAnsi="Times New Roman" w:cs="Times New Roman"/>
          <w:sz w:val="24"/>
          <w:szCs w:val="24"/>
        </w:rPr>
      </w:pPr>
      <w:r w:rsidRPr="008A45DA">
        <w:rPr>
          <w:rFonts w:ascii="Times New Roman" w:hAnsi="Times New Roman" w:cs="Times New Roman"/>
          <w:noProof/>
          <w:sz w:val="24"/>
          <w:szCs w:val="24"/>
        </w:rPr>
        <w:drawing>
          <wp:inline distT="0" distB="0" distL="0" distR="0">
            <wp:extent cx="5943600" cy="845820"/>
            <wp:effectExtent l="0" t="0" r="0" b="0"/>
            <wp:docPr id="1" name="Picture 1" descr="C:\Users\geoff\Pictures\Vacation\New mexico flashback\20151024_11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Pictures\Vacation\New mexico flashback\20151024_1133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45820"/>
                    </a:xfrm>
                    <a:prstGeom prst="rect">
                      <a:avLst/>
                    </a:prstGeom>
                    <a:noFill/>
                    <a:ln>
                      <a:noFill/>
                    </a:ln>
                  </pic:spPr>
                </pic:pic>
              </a:graphicData>
            </a:graphic>
          </wp:inline>
        </w:drawing>
      </w:r>
    </w:p>
    <w:p w:rsidR="008A45DA" w:rsidRDefault="008A45DA" w:rsidP="00760FC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Petroglyphs national monument </w:t>
      </w:r>
      <w:r w:rsidR="00760FC8">
        <w:rPr>
          <w:rFonts w:ascii="Times New Roman" w:hAnsi="Times New Roman" w:cs="Times New Roman"/>
          <w:sz w:val="24"/>
          <w:szCs w:val="24"/>
        </w:rPr>
        <w:t>is just west of Albuquerque New Mexico and raises up along the mesa for about 17 miles. (</w:t>
      </w:r>
      <w:hyperlink r:id="rId8" w:history="1">
        <w:r w:rsidR="00760FC8" w:rsidRPr="00760FC8">
          <w:rPr>
            <w:rStyle w:val="Hyperlink"/>
            <w:rFonts w:ascii="Times New Roman" w:hAnsi="Times New Roman" w:cs="Times New Roman"/>
            <w:color w:val="auto"/>
            <w:sz w:val="24"/>
            <w:szCs w:val="24"/>
          </w:rPr>
          <w:t>www.newmexico.org</w:t>
        </w:r>
      </w:hyperlink>
      <w:r w:rsidR="00760FC8">
        <w:rPr>
          <w:rFonts w:ascii="Times New Roman" w:hAnsi="Times New Roman" w:cs="Times New Roman"/>
          <w:sz w:val="24"/>
          <w:szCs w:val="24"/>
        </w:rPr>
        <w:t>) within the national monument are three volcanos “k</w:t>
      </w:r>
      <w:r w:rsidR="00760FC8" w:rsidRPr="00760FC8">
        <w:rPr>
          <w:rFonts w:ascii="Times New Roman" w:hAnsi="Times New Roman" w:cs="Times New Roman"/>
          <w:sz w:val="24"/>
          <w:szCs w:val="24"/>
        </w:rPr>
        <w:t>nown locally as the Albuquerque Volcanoes or the Three Sisters</w:t>
      </w:r>
      <w:r w:rsidR="00760FC8">
        <w:rPr>
          <w:rFonts w:ascii="Times New Roman" w:hAnsi="Times New Roman" w:cs="Times New Roman"/>
          <w:sz w:val="24"/>
          <w:szCs w:val="24"/>
        </w:rPr>
        <w:t>.” (</w:t>
      </w:r>
      <w:r w:rsidR="00760FC8" w:rsidRPr="00760FC8">
        <w:rPr>
          <w:rFonts w:ascii="Times New Roman" w:hAnsi="Times New Roman" w:cs="Times New Roman"/>
          <w:sz w:val="24"/>
          <w:szCs w:val="24"/>
        </w:rPr>
        <w:t>www.nps.gov</w:t>
      </w:r>
      <w:r w:rsidR="00760FC8">
        <w:rPr>
          <w:rFonts w:ascii="Times New Roman" w:hAnsi="Times New Roman" w:cs="Times New Roman"/>
          <w:sz w:val="24"/>
          <w:szCs w:val="24"/>
        </w:rPr>
        <w:t xml:space="preserve">) </w:t>
      </w:r>
      <w:proofErr w:type="gramStart"/>
      <w:r w:rsidR="00760FC8">
        <w:rPr>
          <w:rFonts w:ascii="Times New Roman" w:hAnsi="Times New Roman" w:cs="Times New Roman"/>
          <w:sz w:val="24"/>
          <w:szCs w:val="24"/>
        </w:rPr>
        <w:t>These</w:t>
      </w:r>
      <w:proofErr w:type="gramEnd"/>
      <w:r w:rsidR="00760FC8">
        <w:rPr>
          <w:rFonts w:ascii="Times New Roman" w:hAnsi="Times New Roman" w:cs="Times New Roman"/>
          <w:sz w:val="24"/>
          <w:szCs w:val="24"/>
        </w:rPr>
        <w:t xml:space="preserve"> now extinct volcanos erupted 150,000 years ago and created the landscape of black stone and valleys that these petroglyphs now reside in. </w:t>
      </w:r>
    </w:p>
    <w:p w:rsidR="00760FC8" w:rsidRDefault="00760FC8" w:rsidP="00760FC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chose to research and present this archeological site because I got to spend a lot </w:t>
      </w:r>
      <w:r w:rsidR="00C44A1C">
        <w:rPr>
          <w:rFonts w:ascii="Times New Roman" w:hAnsi="Times New Roman" w:cs="Times New Roman"/>
          <w:sz w:val="24"/>
          <w:szCs w:val="24"/>
        </w:rPr>
        <w:t xml:space="preserve">of time around it. I also spent some time among the ancestors of the people who left behind the petroglyphs. This site contains countless historical treasures and petroglyphs. For many </w:t>
      </w:r>
      <w:proofErr w:type="gramStart"/>
      <w:r w:rsidR="00C44A1C">
        <w:rPr>
          <w:rFonts w:ascii="Times New Roman" w:hAnsi="Times New Roman" w:cs="Times New Roman"/>
          <w:sz w:val="24"/>
          <w:szCs w:val="24"/>
        </w:rPr>
        <w:t>years</w:t>
      </w:r>
      <w:proofErr w:type="gramEnd"/>
      <w:r w:rsidR="00C44A1C">
        <w:rPr>
          <w:rFonts w:ascii="Times New Roman" w:hAnsi="Times New Roman" w:cs="Times New Roman"/>
          <w:sz w:val="24"/>
          <w:szCs w:val="24"/>
        </w:rPr>
        <w:t xml:space="preserve"> researchers, archeologists, and various New Mexico organizations have strived to develop and protect the land the petroglyphs are on. With the countless stories left behind by the ancient pueblo people and early Spanish settles the Petroglyphs National Monument is a site worth preserving and continued research. </w:t>
      </w:r>
    </w:p>
    <w:p w:rsidR="00C44A1C" w:rsidRDefault="00E84A80" w:rsidP="00760FC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site has been surveyed in a variety of ways and at many different times. In 1960 “researchers also played an important role in the creation of the monument… led by Colonel Jim Bain.” In the </w:t>
      </w:r>
      <w:proofErr w:type="spellStart"/>
      <w:r>
        <w:rPr>
          <w:rFonts w:ascii="Times New Roman" w:hAnsi="Times New Roman" w:cs="Times New Roman"/>
          <w:sz w:val="24"/>
          <w:szCs w:val="24"/>
        </w:rPr>
        <w:t>Piedras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Marcadas</w:t>
      </w:r>
      <w:proofErr w:type="spellEnd"/>
      <w:r>
        <w:rPr>
          <w:rFonts w:ascii="Times New Roman" w:hAnsi="Times New Roman" w:cs="Times New Roman"/>
          <w:sz w:val="24"/>
          <w:szCs w:val="24"/>
        </w:rPr>
        <w:t xml:space="preserve"> Canyon they discovered and recorded many Petroglyphs. (www.nps.gov) </w:t>
      </w:r>
      <w:proofErr w:type="gramStart"/>
      <w:r>
        <w:rPr>
          <w:rFonts w:ascii="Times New Roman" w:hAnsi="Times New Roman" w:cs="Times New Roman"/>
          <w:sz w:val="24"/>
          <w:szCs w:val="24"/>
        </w:rPr>
        <w:t>After</w:t>
      </w:r>
      <w:proofErr w:type="gramEnd"/>
      <w:r>
        <w:rPr>
          <w:rFonts w:ascii="Times New Roman" w:hAnsi="Times New Roman" w:cs="Times New Roman"/>
          <w:sz w:val="24"/>
          <w:szCs w:val="24"/>
        </w:rPr>
        <w:t xml:space="preserve"> the initial discovery of the petroglyphs over 15000 more petroglyphs have been discovered and mapped out. The monument has a variety of areas that are made available to the public where you can walk around and experience the history of the petroglyphs for yourself. </w:t>
      </w:r>
    </w:p>
    <w:p w:rsidR="00E84A80" w:rsidRDefault="00E84A80" w:rsidP="00760FC8">
      <w:pPr>
        <w:spacing w:line="480" w:lineRule="auto"/>
        <w:ind w:firstLine="720"/>
        <w:jc w:val="both"/>
        <w:rPr>
          <w:rFonts w:ascii="Times New Roman" w:hAnsi="Times New Roman" w:cs="Times New Roman"/>
          <w:sz w:val="24"/>
          <w:szCs w:val="24"/>
        </w:rPr>
      </w:pPr>
      <w:r w:rsidRPr="00E84A80">
        <w:rPr>
          <w:rFonts w:ascii="Times New Roman" w:hAnsi="Times New Roman" w:cs="Times New Roman"/>
          <w:noProof/>
          <w:sz w:val="24"/>
          <w:szCs w:val="24"/>
        </w:rPr>
        <w:drawing>
          <wp:anchor distT="0" distB="0" distL="114300" distR="114300" simplePos="0" relativeHeight="251659264" behindDoc="0" locked="0" layoutInCell="1" allowOverlap="1" wp14:anchorId="2CED7A5B" wp14:editId="2D7BBB6B">
            <wp:simplePos x="0" y="0"/>
            <wp:positionH relativeFrom="page">
              <wp:posOffset>3695700</wp:posOffset>
            </wp:positionH>
            <wp:positionV relativeFrom="paragraph">
              <wp:posOffset>5080</wp:posOffset>
            </wp:positionV>
            <wp:extent cx="3733800" cy="2799080"/>
            <wp:effectExtent l="0" t="0" r="0" b="1270"/>
            <wp:wrapNone/>
            <wp:docPr id="3" name="Picture 3" descr="C:\Users\geoff\Pictures\Mission Pics 1.0\104CANON\IMG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f\Pictures\Mission Pics 1.0\104CANON\IMG_01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2799080"/>
                    </a:xfrm>
                    <a:prstGeom prst="rect">
                      <a:avLst/>
                    </a:prstGeom>
                    <a:noFill/>
                    <a:ln>
                      <a:noFill/>
                    </a:ln>
                  </pic:spPr>
                </pic:pic>
              </a:graphicData>
            </a:graphic>
          </wp:anchor>
        </w:drawing>
      </w:r>
      <w:r w:rsidRPr="00E84A80">
        <w:rPr>
          <w:rFonts w:ascii="Times New Roman" w:hAnsi="Times New Roman" w:cs="Times New Roman"/>
          <w:noProof/>
          <w:sz w:val="24"/>
          <w:szCs w:val="24"/>
        </w:rPr>
        <w:drawing>
          <wp:anchor distT="0" distB="0" distL="114300" distR="114300" simplePos="0" relativeHeight="251658240" behindDoc="0" locked="0" layoutInCell="1" allowOverlap="1" wp14:anchorId="0FE8A2CE" wp14:editId="6ABA84D0">
            <wp:simplePos x="0" y="0"/>
            <wp:positionH relativeFrom="margin">
              <wp:posOffset>-1114742</wp:posOffset>
            </wp:positionH>
            <wp:positionV relativeFrom="paragraph">
              <wp:posOffset>476568</wp:posOffset>
            </wp:positionV>
            <wp:extent cx="5067300" cy="3800475"/>
            <wp:effectExtent l="4762" t="0" r="4763" b="4762"/>
            <wp:wrapNone/>
            <wp:docPr id="2" name="Picture 2" descr="C:\Users\geoff\Pictures\Vacation\New mexico flashback\IMG_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Pictures\Vacation\New mexico flashback\IMG_1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06730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4A80" w:rsidRPr="00E84A80" w:rsidRDefault="00E84A80" w:rsidP="00E84A80">
      <w:pPr>
        <w:rPr>
          <w:rFonts w:ascii="Times New Roman" w:hAnsi="Times New Roman" w:cs="Times New Roman"/>
          <w:sz w:val="24"/>
          <w:szCs w:val="24"/>
        </w:rPr>
      </w:pPr>
    </w:p>
    <w:p w:rsidR="00E84A80" w:rsidRPr="00E84A80" w:rsidRDefault="00E84A80" w:rsidP="00E84A80">
      <w:pPr>
        <w:rPr>
          <w:rFonts w:ascii="Times New Roman" w:hAnsi="Times New Roman" w:cs="Times New Roman"/>
          <w:sz w:val="24"/>
          <w:szCs w:val="24"/>
        </w:rPr>
      </w:pPr>
    </w:p>
    <w:p w:rsidR="00E84A80" w:rsidRDefault="00E84A80" w:rsidP="00E84A80">
      <w:pPr>
        <w:rPr>
          <w:rFonts w:ascii="Times New Roman" w:hAnsi="Times New Roman" w:cs="Times New Roman"/>
          <w:sz w:val="24"/>
          <w:szCs w:val="24"/>
        </w:rPr>
      </w:pPr>
    </w:p>
    <w:p w:rsidR="00BB5DA5" w:rsidRDefault="00BB5DA5" w:rsidP="00E84A80">
      <w:pPr>
        <w:tabs>
          <w:tab w:val="left" w:pos="7935"/>
        </w:tabs>
        <w:rPr>
          <w:rFonts w:ascii="Times New Roman" w:hAnsi="Times New Roman" w:cs="Times New Roman"/>
          <w:sz w:val="24"/>
          <w:szCs w:val="24"/>
        </w:rPr>
      </w:pPr>
      <w:r w:rsidRPr="00BB5DA5">
        <w:rPr>
          <w:rFonts w:ascii="Times New Roman" w:hAnsi="Times New Roman" w:cs="Times New Roman"/>
          <w:noProof/>
          <w:sz w:val="24"/>
          <w:szCs w:val="24"/>
        </w:rPr>
        <w:drawing>
          <wp:anchor distT="0" distB="0" distL="114300" distR="114300" simplePos="0" relativeHeight="251660288" behindDoc="0" locked="0" layoutInCell="1" allowOverlap="1" wp14:anchorId="05BFBD43" wp14:editId="27CC652B">
            <wp:simplePos x="0" y="0"/>
            <wp:positionH relativeFrom="margin">
              <wp:posOffset>2238375</wp:posOffset>
            </wp:positionH>
            <wp:positionV relativeFrom="paragraph">
              <wp:posOffset>1376680</wp:posOffset>
            </wp:positionV>
            <wp:extent cx="4219575" cy="3163329"/>
            <wp:effectExtent l="0" t="0" r="0" b="0"/>
            <wp:wrapNone/>
            <wp:docPr id="4" name="Picture 4" descr="C:\Users\geoff\Pictures\Mission Pics 1.0\104CANON\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ff\Pictures\Mission Pics 1.0\104CANON\IMG_01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9575" cy="31633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A80">
        <w:rPr>
          <w:rFonts w:ascii="Times New Roman" w:hAnsi="Times New Roman" w:cs="Times New Roman"/>
          <w:sz w:val="24"/>
          <w:szCs w:val="24"/>
        </w:rPr>
        <w:tab/>
      </w:r>
    </w:p>
    <w:p w:rsidR="00BB5DA5" w:rsidRPr="00BB5DA5" w:rsidRDefault="00BB5DA5" w:rsidP="00BB5DA5">
      <w:pPr>
        <w:rPr>
          <w:rFonts w:ascii="Times New Roman" w:hAnsi="Times New Roman" w:cs="Times New Roman"/>
          <w:sz w:val="24"/>
          <w:szCs w:val="24"/>
        </w:rPr>
      </w:pPr>
    </w:p>
    <w:p w:rsidR="00BB5DA5" w:rsidRPr="00BB5DA5" w:rsidRDefault="00BB5DA5" w:rsidP="00BB5DA5">
      <w:pPr>
        <w:rPr>
          <w:rFonts w:ascii="Times New Roman" w:hAnsi="Times New Roman" w:cs="Times New Roman"/>
          <w:sz w:val="24"/>
          <w:szCs w:val="24"/>
        </w:rPr>
      </w:pPr>
    </w:p>
    <w:p w:rsidR="00BB5DA5" w:rsidRPr="00BB5DA5" w:rsidRDefault="00BB5DA5" w:rsidP="00BB5DA5">
      <w:pPr>
        <w:rPr>
          <w:rFonts w:ascii="Times New Roman" w:hAnsi="Times New Roman" w:cs="Times New Roman"/>
          <w:sz w:val="24"/>
          <w:szCs w:val="24"/>
        </w:rPr>
      </w:pPr>
    </w:p>
    <w:p w:rsidR="00BB5DA5" w:rsidRPr="00BB5DA5" w:rsidRDefault="00BB5DA5" w:rsidP="00BB5DA5">
      <w:pPr>
        <w:rPr>
          <w:rFonts w:ascii="Times New Roman" w:hAnsi="Times New Roman" w:cs="Times New Roman"/>
          <w:sz w:val="24"/>
          <w:szCs w:val="24"/>
        </w:rPr>
      </w:pPr>
    </w:p>
    <w:p w:rsidR="00BB5DA5" w:rsidRPr="00BB5DA5" w:rsidRDefault="00BB5DA5" w:rsidP="00BB5DA5">
      <w:pPr>
        <w:rPr>
          <w:rFonts w:ascii="Times New Roman" w:hAnsi="Times New Roman" w:cs="Times New Roman"/>
          <w:sz w:val="24"/>
          <w:szCs w:val="24"/>
        </w:rPr>
      </w:pPr>
    </w:p>
    <w:p w:rsidR="00BB5DA5" w:rsidRPr="00BB5DA5" w:rsidRDefault="00BB5DA5" w:rsidP="00BB5DA5">
      <w:pPr>
        <w:rPr>
          <w:rFonts w:ascii="Times New Roman" w:hAnsi="Times New Roman" w:cs="Times New Roman"/>
          <w:sz w:val="24"/>
          <w:szCs w:val="24"/>
        </w:rPr>
      </w:pPr>
    </w:p>
    <w:p w:rsidR="00BB5DA5" w:rsidRPr="00BB5DA5" w:rsidRDefault="00BB5DA5" w:rsidP="00BB5DA5">
      <w:pPr>
        <w:rPr>
          <w:rFonts w:ascii="Times New Roman" w:hAnsi="Times New Roman" w:cs="Times New Roman"/>
          <w:sz w:val="24"/>
          <w:szCs w:val="24"/>
        </w:rPr>
      </w:pPr>
    </w:p>
    <w:p w:rsidR="00BB5DA5" w:rsidRPr="00BB5DA5" w:rsidRDefault="00BB5DA5" w:rsidP="00BB5DA5">
      <w:pPr>
        <w:rPr>
          <w:rFonts w:ascii="Times New Roman" w:hAnsi="Times New Roman" w:cs="Times New Roman"/>
          <w:sz w:val="24"/>
          <w:szCs w:val="24"/>
        </w:rPr>
      </w:pPr>
    </w:p>
    <w:p w:rsidR="00BB5DA5" w:rsidRPr="00BB5DA5" w:rsidRDefault="00BB5DA5" w:rsidP="00BB5DA5">
      <w:pPr>
        <w:rPr>
          <w:rFonts w:ascii="Times New Roman" w:hAnsi="Times New Roman" w:cs="Times New Roman"/>
          <w:sz w:val="24"/>
          <w:szCs w:val="24"/>
        </w:rPr>
      </w:pPr>
    </w:p>
    <w:p w:rsidR="00BB5DA5" w:rsidRPr="00BB5DA5" w:rsidRDefault="00BB5DA5" w:rsidP="00BB5DA5">
      <w:pPr>
        <w:rPr>
          <w:rFonts w:ascii="Times New Roman" w:hAnsi="Times New Roman" w:cs="Times New Roman"/>
          <w:sz w:val="24"/>
          <w:szCs w:val="24"/>
        </w:rPr>
      </w:pPr>
    </w:p>
    <w:p w:rsidR="00BB5DA5" w:rsidRPr="00BB5DA5" w:rsidRDefault="00BB5DA5" w:rsidP="00BB5DA5">
      <w:pPr>
        <w:rPr>
          <w:rFonts w:ascii="Times New Roman" w:hAnsi="Times New Roman" w:cs="Times New Roman"/>
          <w:sz w:val="24"/>
          <w:szCs w:val="24"/>
        </w:rPr>
      </w:pPr>
    </w:p>
    <w:p w:rsidR="00BB5DA5" w:rsidRPr="00BB5DA5" w:rsidRDefault="00BB5DA5" w:rsidP="00BB5DA5">
      <w:pPr>
        <w:rPr>
          <w:rFonts w:ascii="Times New Roman" w:hAnsi="Times New Roman" w:cs="Times New Roman"/>
          <w:sz w:val="24"/>
          <w:szCs w:val="24"/>
        </w:rPr>
      </w:pPr>
    </w:p>
    <w:p w:rsidR="00BB5DA5" w:rsidRDefault="00BB5DA5" w:rsidP="00BB5DA5">
      <w:pPr>
        <w:rPr>
          <w:rFonts w:ascii="Times New Roman" w:hAnsi="Times New Roman" w:cs="Times New Roman"/>
          <w:sz w:val="24"/>
          <w:szCs w:val="24"/>
        </w:rPr>
      </w:pPr>
    </w:p>
    <w:p w:rsidR="00E84A80" w:rsidRDefault="00BB5DA5" w:rsidP="00BB5DA5">
      <w:pPr>
        <w:tabs>
          <w:tab w:val="left" w:pos="1005"/>
        </w:tabs>
        <w:rPr>
          <w:rFonts w:ascii="Times New Roman" w:hAnsi="Times New Roman" w:cs="Times New Roman"/>
          <w:sz w:val="24"/>
          <w:szCs w:val="24"/>
        </w:rPr>
      </w:pPr>
      <w:r>
        <w:rPr>
          <w:rFonts w:ascii="Times New Roman" w:hAnsi="Times New Roman" w:cs="Times New Roman"/>
          <w:sz w:val="24"/>
          <w:szCs w:val="24"/>
        </w:rPr>
        <w:tab/>
      </w:r>
    </w:p>
    <w:p w:rsidR="00BB5DA5" w:rsidRDefault="00BB5DA5" w:rsidP="00BB5DA5">
      <w:pPr>
        <w:tabs>
          <w:tab w:val="left" w:pos="1005"/>
        </w:tabs>
        <w:rPr>
          <w:rFonts w:ascii="Times New Roman" w:hAnsi="Times New Roman" w:cs="Times New Roman"/>
          <w:sz w:val="24"/>
          <w:szCs w:val="24"/>
        </w:rPr>
      </w:pPr>
    </w:p>
    <w:p w:rsidR="00B356F4" w:rsidRDefault="00740ECA" w:rsidP="00B356F4">
      <w:pPr>
        <w:tabs>
          <w:tab w:val="left" w:pos="1005"/>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More modern day excavations take place on a smaller scale mostly with students from the local college. Frequently recruited are Central New Mexico Community College (CNM) students. In 2014 “Anthropology instructor Susan Ruth was asked… to recruit students to survey a portion of the canyon to determine if any artifacts were removed or churned up during heavy rains”. (www.cnm.edu) </w:t>
      </w:r>
      <w:proofErr w:type="gramStart"/>
      <w:r w:rsidR="00B356F4">
        <w:rPr>
          <w:rFonts w:ascii="Times New Roman" w:hAnsi="Times New Roman" w:cs="Times New Roman"/>
          <w:sz w:val="24"/>
          <w:szCs w:val="24"/>
        </w:rPr>
        <w:t>The</w:t>
      </w:r>
      <w:proofErr w:type="gramEnd"/>
      <w:r w:rsidR="00B356F4">
        <w:rPr>
          <w:rFonts w:ascii="Times New Roman" w:hAnsi="Times New Roman" w:cs="Times New Roman"/>
          <w:sz w:val="24"/>
          <w:szCs w:val="24"/>
        </w:rPr>
        <w:t xml:space="preserve"> main tool that was used during the excavation was a GPS. It was used “to record coordinates of any artifacts they found.” (www.cnm.edu) </w:t>
      </w:r>
      <w:proofErr w:type="gramStart"/>
      <w:r w:rsidR="00B356F4">
        <w:rPr>
          <w:rFonts w:ascii="Times New Roman" w:hAnsi="Times New Roman" w:cs="Times New Roman"/>
          <w:sz w:val="24"/>
          <w:szCs w:val="24"/>
        </w:rPr>
        <w:t>The</w:t>
      </w:r>
      <w:proofErr w:type="gramEnd"/>
      <w:r w:rsidR="00B356F4">
        <w:rPr>
          <w:rFonts w:ascii="Times New Roman" w:hAnsi="Times New Roman" w:cs="Times New Roman"/>
          <w:sz w:val="24"/>
          <w:szCs w:val="24"/>
        </w:rPr>
        <w:t xml:space="preserve"> group was surprised by the number of artifacts that were recorded. Grind Stones, fire cracked rocks, pottery and evidence of short term housing were found in the excavation. </w:t>
      </w:r>
    </w:p>
    <w:p w:rsidR="00B356F4" w:rsidRDefault="00B356F4" w:rsidP="00B356F4">
      <w:pPr>
        <w:tabs>
          <w:tab w:val="left" w:pos="1005"/>
        </w:tabs>
        <w:spacing w:line="480" w:lineRule="auto"/>
        <w:rPr>
          <w:rFonts w:ascii="Times New Roman" w:hAnsi="Times New Roman" w:cs="Times New Roman"/>
          <w:sz w:val="24"/>
          <w:szCs w:val="24"/>
        </w:rPr>
      </w:pPr>
      <w:r>
        <w:rPr>
          <w:rFonts w:ascii="Times New Roman" w:hAnsi="Times New Roman" w:cs="Times New Roman"/>
          <w:sz w:val="24"/>
          <w:szCs w:val="24"/>
        </w:rPr>
        <w:tab/>
      </w:r>
      <w:r w:rsidR="00241B02">
        <w:rPr>
          <w:rFonts w:ascii="Times New Roman" w:hAnsi="Times New Roman" w:cs="Times New Roman"/>
          <w:sz w:val="24"/>
          <w:szCs w:val="24"/>
        </w:rPr>
        <w:t>In 2015 CNM got together with the archeologist of the monument and held another excavation. “</w:t>
      </w:r>
      <w:proofErr w:type="gramStart"/>
      <w:r w:rsidR="00241B02">
        <w:rPr>
          <w:rFonts w:ascii="Times New Roman" w:hAnsi="Times New Roman" w:cs="Times New Roman"/>
          <w:sz w:val="24"/>
          <w:szCs w:val="24"/>
        </w:rPr>
        <w:t>’(</w:t>
      </w:r>
      <w:proofErr w:type="gramEnd"/>
      <w:r w:rsidR="00241B02">
        <w:rPr>
          <w:rFonts w:ascii="Times New Roman" w:hAnsi="Times New Roman" w:cs="Times New Roman"/>
          <w:sz w:val="24"/>
          <w:szCs w:val="24"/>
        </w:rPr>
        <w:t xml:space="preserve">Petroglyph National Monument) is putting in some new trails and wants to make sure they are not disturbing an archeological site.’” (www.cnm.edu) </w:t>
      </w:r>
      <w:proofErr w:type="gramStart"/>
      <w:r w:rsidR="00241B02">
        <w:rPr>
          <w:rFonts w:ascii="Times New Roman" w:hAnsi="Times New Roman" w:cs="Times New Roman"/>
          <w:sz w:val="24"/>
          <w:szCs w:val="24"/>
        </w:rPr>
        <w:t>There</w:t>
      </w:r>
      <w:proofErr w:type="gramEnd"/>
      <w:r w:rsidR="00241B02">
        <w:rPr>
          <w:rFonts w:ascii="Times New Roman" w:hAnsi="Times New Roman" w:cs="Times New Roman"/>
          <w:sz w:val="24"/>
          <w:szCs w:val="24"/>
        </w:rPr>
        <w:t xml:space="preserve"> was a significant find done by one student during the survey. “Rick Patrick, discovered a 10,000 year old spearhead, called a midland point.” (www.cnm.edu) Most of the artifacts found were left close to their original spots but due to the age of the midland point it was kept for research. </w:t>
      </w:r>
    </w:p>
    <w:p w:rsidR="00241B02" w:rsidRDefault="00241B02" w:rsidP="00B356F4">
      <w:pPr>
        <w:tabs>
          <w:tab w:val="left" w:pos="1005"/>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The general purpose for the two excavations was to preserve the historical value of the land. The mapping of the artifacts by GPS allowed the archeologist to track </w:t>
      </w:r>
      <w:r w:rsidR="007E6F6A">
        <w:rPr>
          <w:rFonts w:ascii="Times New Roman" w:hAnsi="Times New Roman" w:cs="Times New Roman"/>
          <w:sz w:val="24"/>
          <w:szCs w:val="24"/>
        </w:rPr>
        <w:t xml:space="preserve">the artifacts for latter finds and keep them in their historical spot. The Midland point was significant evidence that 10,000 year ago hunters came through that spot and hunted mammoth. This could provide further reason to have more excavations in that area of the National Monument </w:t>
      </w:r>
    </w:p>
    <w:p w:rsidR="007E6F6A" w:rsidRDefault="007E6F6A" w:rsidP="00B356F4">
      <w:pPr>
        <w:tabs>
          <w:tab w:val="left" w:pos="1005"/>
        </w:tabs>
        <w:spacing w:line="480" w:lineRule="auto"/>
        <w:rPr>
          <w:rFonts w:ascii="Times New Roman" w:hAnsi="Times New Roman" w:cs="Times New Roman"/>
          <w:sz w:val="24"/>
          <w:szCs w:val="24"/>
        </w:rPr>
      </w:pPr>
      <w:r>
        <w:rPr>
          <w:rFonts w:ascii="Times New Roman" w:hAnsi="Times New Roman" w:cs="Times New Roman"/>
          <w:sz w:val="24"/>
          <w:szCs w:val="24"/>
        </w:rPr>
        <w:tab/>
      </w:r>
    </w:p>
    <w:p w:rsidR="007E6F6A" w:rsidRDefault="007E6F6A" w:rsidP="00B356F4">
      <w:pPr>
        <w:tabs>
          <w:tab w:val="left" w:pos="1005"/>
        </w:tabs>
        <w:spacing w:line="480" w:lineRule="auto"/>
        <w:rPr>
          <w:rFonts w:ascii="Times New Roman" w:hAnsi="Times New Roman" w:cs="Times New Roman"/>
          <w:sz w:val="24"/>
          <w:szCs w:val="24"/>
        </w:rPr>
      </w:pPr>
    </w:p>
    <w:p w:rsidR="007E6F6A" w:rsidRDefault="007E6F6A" w:rsidP="00B356F4">
      <w:pPr>
        <w:tabs>
          <w:tab w:val="left" w:pos="1005"/>
        </w:tabs>
        <w:spacing w:line="480" w:lineRule="auto"/>
        <w:rPr>
          <w:rFonts w:ascii="Times New Roman" w:hAnsi="Times New Roman" w:cs="Times New Roman"/>
          <w:sz w:val="24"/>
          <w:szCs w:val="24"/>
        </w:rPr>
      </w:pPr>
    </w:p>
    <w:p w:rsidR="007E6F6A" w:rsidRDefault="007E6F6A" w:rsidP="00B356F4">
      <w:pPr>
        <w:tabs>
          <w:tab w:val="left" w:pos="1005"/>
        </w:tabs>
        <w:spacing w:line="480" w:lineRule="auto"/>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1832B177" wp14:editId="6BCEEC2F">
            <wp:simplePos x="0" y="0"/>
            <wp:positionH relativeFrom="margin">
              <wp:align>center</wp:align>
            </wp:positionH>
            <wp:positionV relativeFrom="paragraph">
              <wp:posOffset>371475</wp:posOffset>
            </wp:positionV>
            <wp:extent cx="7583827" cy="3314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04" t="12828" r="3365" b="13911"/>
                    <a:stretch/>
                  </pic:blipFill>
                  <pic:spPr bwMode="auto">
                    <a:xfrm>
                      <a:off x="0" y="0"/>
                      <a:ext cx="7583827" cy="331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Here is a map provided by the National Parks Service showing the area over time. </w:t>
      </w:r>
    </w:p>
    <w:p w:rsidR="007E6F6A" w:rsidRDefault="007E6F6A" w:rsidP="00B356F4">
      <w:pPr>
        <w:tabs>
          <w:tab w:val="left" w:pos="1005"/>
        </w:tabs>
        <w:spacing w:line="480" w:lineRule="auto"/>
        <w:rPr>
          <w:noProof/>
        </w:rPr>
      </w:pPr>
    </w:p>
    <w:p w:rsidR="007E6F6A" w:rsidRDefault="007E6F6A" w:rsidP="00B356F4">
      <w:pPr>
        <w:tabs>
          <w:tab w:val="left" w:pos="1005"/>
        </w:tabs>
        <w:spacing w:line="480" w:lineRule="auto"/>
        <w:rPr>
          <w:noProof/>
        </w:rPr>
      </w:pPr>
    </w:p>
    <w:p w:rsidR="00094EFE" w:rsidRDefault="002758A7" w:rsidP="00B356F4">
      <w:pPr>
        <w:tabs>
          <w:tab w:val="left" w:pos="1005"/>
        </w:tabs>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2903801" wp14:editId="31C1531C">
                <wp:simplePos x="0" y="0"/>
                <wp:positionH relativeFrom="column">
                  <wp:posOffset>4572000</wp:posOffset>
                </wp:positionH>
                <wp:positionV relativeFrom="paragraph">
                  <wp:posOffset>2543175</wp:posOffset>
                </wp:positionV>
                <wp:extent cx="1981200" cy="4476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1981200" cy="447675"/>
                        </a:xfrm>
                        <a:prstGeom prst="rect">
                          <a:avLst/>
                        </a:prstGeom>
                        <a:solidFill>
                          <a:sysClr val="window" lastClr="FFFFFF"/>
                        </a:solidFill>
                        <a:ln w="6350">
                          <a:solidFill>
                            <a:prstClr val="black"/>
                          </a:solidFill>
                        </a:ln>
                        <a:effectLst/>
                      </wps:spPr>
                      <wps:txbx>
                        <w:txbxContent>
                          <w:p w:rsidR="002758A7" w:rsidRPr="002758A7" w:rsidRDefault="002758A7" w:rsidP="002758A7">
                            <w:pPr>
                              <w:jc w:val="center"/>
                              <w:rPr>
                                <w:sz w:val="36"/>
                                <w:szCs w:val="36"/>
                              </w:rPr>
                            </w:pPr>
                            <w:r>
                              <w:rPr>
                                <w:sz w:val="36"/>
                                <w:szCs w:val="36"/>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903801" id="_x0000_t202" coordsize="21600,21600" o:spt="202" path="m,l,21600r21600,l21600,xe">
                <v:stroke joinstyle="miter"/>
                <v:path gradientshapeok="t" o:connecttype="rect"/>
              </v:shapetype>
              <v:shape id="Text Box 9" o:spid="_x0000_s1026" type="#_x0000_t202" style="position:absolute;margin-left:5in;margin-top:200.25pt;width:156pt;height:35.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" fillcolor="window" strokeweight=".5pt">
                <v:textbox>
                  <w:txbxContent>
                    <w:p w:rsidR="002758A7" w:rsidRPr="002758A7" w:rsidRDefault="002758A7" w:rsidP="002758A7">
                      <w:pPr>
                        <w:jc w:val="center"/>
                        <w:rPr>
                          <w:sz w:val="36"/>
                          <w:szCs w:val="36"/>
                        </w:rPr>
                      </w:pPr>
                      <w:r>
                        <w:rPr>
                          <w:sz w:val="36"/>
                          <w:szCs w:val="36"/>
                        </w:rPr>
                        <w:t>2014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D4B7520" wp14:editId="42D91289">
                <wp:simplePos x="0" y="0"/>
                <wp:positionH relativeFrom="column">
                  <wp:posOffset>-647700</wp:posOffset>
                </wp:positionH>
                <wp:positionV relativeFrom="paragraph">
                  <wp:posOffset>2539365</wp:posOffset>
                </wp:positionV>
                <wp:extent cx="1981200" cy="4476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9812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A7" w:rsidRPr="002758A7" w:rsidRDefault="002758A7" w:rsidP="002758A7">
                            <w:pPr>
                              <w:jc w:val="center"/>
                              <w:rPr>
                                <w:sz w:val="36"/>
                                <w:szCs w:val="36"/>
                              </w:rPr>
                            </w:pPr>
                            <w:r>
                              <w:rPr>
                                <w:sz w:val="36"/>
                                <w:szCs w:val="36"/>
                              </w:rPr>
                              <w:t>1935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B7520" id="Text Box 7" o:spid="_x0000_s1027" type="#_x0000_t202" style="position:absolute;margin-left:-51pt;margin-top:199.95pt;width:156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" fillcolor="white [3201]" strokeweight=".5pt">
                <v:textbox>
                  <w:txbxContent>
                    <w:p w:rsidR="002758A7" w:rsidRPr="002758A7" w:rsidRDefault="002758A7" w:rsidP="002758A7">
                      <w:pPr>
                        <w:jc w:val="center"/>
                        <w:rPr>
                          <w:sz w:val="36"/>
                          <w:szCs w:val="36"/>
                        </w:rPr>
                      </w:pPr>
                      <w:r>
                        <w:rPr>
                          <w:sz w:val="36"/>
                          <w:szCs w:val="36"/>
                        </w:rPr>
                        <w:t>1935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B673144" wp14:editId="20D9EBB3">
                <wp:simplePos x="0" y="0"/>
                <wp:positionH relativeFrom="margin">
                  <wp:align>center</wp:align>
                </wp:positionH>
                <wp:positionV relativeFrom="paragraph">
                  <wp:posOffset>2543175</wp:posOffset>
                </wp:positionV>
                <wp:extent cx="1981200" cy="4476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981200" cy="447675"/>
                        </a:xfrm>
                        <a:prstGeom prst="rect">
                          <a:avLst/>
                        </a:prstGeom>
                        <a:solidFill>
                          <a:sysClr val="window" lastClr="FFFFFF"/>
                        </a:solidFill>
                        <a:ln w="6350">
                          <a:solidFill>
                            <a:prstClr val="black"/>
                          </a:solidFill>
                        </a:ln>
                        <a:effectLst/>
                      </wps:spPr>
                      <wps:txbx>
                        <w:txbxContent>
                          <w:p w:rsidR="002758A7" w:rsidRPr="002758A7" w:rsidRDefault="002758A7" w:rsidP="002758A7">
                            <w:pPr>
                              <w:jc w:val="center"/>
                              <w:rPr>
                                <w:sz w:val="36"/>
                                <w:szCs w:val="36"/>
                              </w:rPr>
                            </w:pPr>
                            <w:r>
                              <w:rPr>
                                <w:sz w:val="36"/>
                                <w:szCs w:val="36"/>
                              </w:rPr>
                              <w:t>1975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673144" id="Text Box 8" o:spid="_x0000_s1028" type="#_x0000_t202" style="position:absolute;margin-left:0;margin-top:200.25pt;width:156pt;height:35.2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" fillcolor="window" strokeweight=".5pt">
                <v:textbox>
                  <w:txbxContent>
                    <w:p w:rsidR="002758A7" w:rsidRPr="002758A7" w:rsidRDefault="002758A7" w:rsidP="002758A7">
                      <w:pPr>
                        <w:jc w:val="center"/>
                        <w:rPr>
                          <w:sz w:val="36"/>
                          <w:szCs w:val="36"/>
                        </w:rPr>
                      </w:pPr>
                      <w:r>
                        <w:rPr>
                          <w:sz w:val="36"/>
                          <w:szCs w:val="36"/>
                        </w:rPr>
                        <w:t>1975</w:t>
                      </w:r>
                    </w:p>
                  </w:txbxContent>
                </v:textbox>
                <w10:wrap anchorx="margin"/>
              </v:shape>
            </w:pict>
          </mc:Fallback>
        </mc:AlternateContent>
      </w:r>
    </w:p>
    <w:p w:rsidR="00094EFE" w:rsidRPr="00094EFE" w:rsidRDefault="00094EFE" w:rsidP="00094EFE">
      <w:pPr>
        <w:rPr>
          <w:rFonts w:ascii="Times New Roman" w:hAnsi="Times New Roman" w:cs="Times New Roman"/>
          <w:sz w:val="24"/>
          <w:szCs w:val="24"/>
        </w:rPr>
      </w:pPr>
    </w:p>
    <w:p w:rsidR="00094EFE" w:rsidRPr="00094EFE" w:rsidRDefault="00094EFE" w:rsidP="00094EFE">
      <w:pPr>
        <w:rPr>
          <w:rFonts w:ascii="Times New Roman" w:hAnsi="Times New Roman" w:cs="Times New Roman"/>
          <w:sz w:val="24"/>
          <w:szCs w:val="24"/>
        </w:rPr>
      </w:pPr>
    </w:p>
    <w:p w:rsidR="00094EFE" w:rsidRPr="00094EFE" w:rsidRDefault="00094EFE" w:rsidP="00094EFE">
      <w:pPr>
        <w:rPr>
          <w:rFonts w:ascii="Times New Roman" w:hAnsi="Times New Roman" w:cs="Times New Roman"/>
          <w:sz w:val="24"/>
          <w:szCs w:val="24"/>
        </w:rPr>
      </w:pPr>
    </w:p>
    <w:p w:rsidR="00094EFE" w:rsidRPr="00094EFE" w:rsidRDefault="00094EFE" w:rsidP="00094EFE">
      <w:pPr>
        <w:rPr>
          <w:rFonts w:ascii="Times New Roman" w:hAnsi="Times New Roman" w:cs="Times New Roman"/>
          <w:sz w:val="24"/>
          <w:szCs w:val="24"/>
        </w:rPr>
      </w:pPr>
    </w:p>
    <w:p w:rsidR="00094EFE" w:rsidRPr="00094EFE" w:rsidRDefault="00094EFE" w:rsidP="00094EFE">
      <w:pPr>
        <w:rPr>
          <w:rFonts w:ascii="Times New Roman" w:hAnsi="Times New Roman" w:cs="Times New Roman"/>
          <w:sz w:val="24"/>
          <w:szCs w:val="24"/>
        </w:rPr>
      </w:pPr>
    </w:p>
    <w:p w:rsidR="00094EFE" w:rsidRPr="00094EFE" w:rsidRDefault="00094EFE" w:rsidP="00094EFE">
      <w:pPr>
        <w:rPr>
          <w:rFonts w:ascii="Times New Roman" w:hAnsi="Times New Roman" w:cs="Times New Roman"/>
          <w:sz w:val="24"/>
          <w:szCs w:val="24"/>
        </w:rPr>
      </w:pPr>
    </w:p>
    <w:p w:rsidR="00094EFE" w:rsidRPr="00094EFE" w:rsidRDefault="00094EFE" w:rsidP="00094EFE">
      <w:pPr>
        <w:rPr>
          <w:rFonts w:ascii="Times New Roman" w:hAnsi="Times New Roman" w:cs="Times New Roman"/>
          <w:sz w:val="24"/>
          <w:szCs w:val="24"/>
        </w:rPr>
      </w:pPr>
    </w:p>
    <w:p w:rsidR="00094EFE" w:rsidRPr="00094EFE" w:rsidRDefault="00094EFE" w:rsidP="00094EFE">
      <w:pPr>
        <w:rPr>
          <w:rFonts w:ascii="Times New Roman" w:hAnsi="Times New Roman" w:cs="Times New Roman"/>
          <w:sz w:val="24"/>
          <w:szCs w:val="24"/>
        </w:rPr>
      </w:pPr>
    </w:p>
    <w:p w:rsidR="00094EFE" w:rsidRPr="00094EFE" w:rsidRDefault="00094EFE" w:rsidP="00094EFE">
      <w:pPr>
        <w:rPr>
          <w:rFonts w:ascii="Times New Roman" w:hAnsi="Times New Roman" w:cs="Times New Roman"/>
          <w:sz w:val="24"/>
          <w:szCs w:val="24"/>
        </w:rPr>
      </w:pPr>
    </w:p>
    <w:p w:rsidR="00094EFE" w:rsidRPr="00094EFE" w:rsidRDefault="00094EFE" w:rsidP="00094EFE">
      <w:pPr>
        <w:rPr>
          <w:rFonts w:ascii="Times New Roman" w:hAnsi="Times New Roman" w:cs="Times New Roman"/>
          <w:sz w:val="24"/>
          <w:szCs w:val="24"/>
        </w:rPr>
      </w:pPr>
    </w:p>
    <w:p w:rsidR="00094EFE" w:rsidRPr="00094EFE" w:rsidRDefault="00094EFE" w:rsidP="00094EFE">
      <w:pPr>
        <w:rPr>
          <w:rFonts w:ascii="Times New Roman" w:hAnsi="Times New Roman" w:cs="Times New Roman"/>
          <w:sz w:val="24"/>
          <w:szCs w:val="24"/>
        </w:rPr>
      </w:pPr>
    </w:p>
    <w:p w:rsidR="00094EFE" w:rsidRDefault="00094EFE" w:rsidP="00094EFE">
      <w:pPr>
        <w:rPr>
          <w:rFonts w:ascii="Times New Roman" w:hAnsi="Times New Roman" w:cs="Times New Roman"/>
          <w:sz w:val="24"/>
          <w:szCs w:val="24"/>
        </w:rPr>
      </w:pPr>
    </w:p>
    <w:p w:rsidR="00094EFE" w:rsidRDefault="00094EFE" w:rsidP="00094EFE">
      <w:pPr>
        <w:rPr>
          <w:rFonts w:ascii="Times New Roman" w:hAnsi="Times New Roman" w:cs="Times New Roman"/>
          <w:sz w:val="24"/>
          <w:szCs w:val="24"/>
        </w:rPr>
      </w:pPr>
    </w:p>
    <w:p w:rsidR="007E6F6A" w:rsidRDefault="00094EFE" w:rsidP="00094EFE">
      <w:pPr>
        <w:tabs>
          <w:tab w:val="left" w:pos="5340"/>
        </w:tabs>
        <w:rPr>
          <w:rFonts w:ascii="Times New Roman" w:hAnsi="Times New Roman" w:cs="Times New Roman"/>
          <w:sz w:val="24"/>
          <w:szCs w:val="24"/>
        </w:rPr>
      </w:pPr>
      <w:r>
        <w:rPr>
          <w:rFonts w:ascii="Times New Roman" w:hAnsi="Times New Roman" w:cs="Times New Roman"/>
          <w:sz w:val="24"/>
          <w:szCs w:val="24"/>
        </w:rPr>
        <w:tab/>
      </w:r>
    </w:p>
    <w:p w:rsidR="00094EFE" w:rsidRDefault="00094EFE" w:rsidP="00094EFE">
      <w:pPr>
        <w:tabs>
          <w:tab w:val="left" w:pos="5340"/>
        </w:tabs>
        <w:rPr>
          <w:rFonts w:ascii="Times New Roman" w:hAnsi="Times New Roman" w:cs="Times New Roman"/>
          <w:sz w:val="24"/>
          <w:szCs w:val="24"/>
        </w:rPr>
      </w:pPr>
    </w:p>
    <w:p w:rsidR="00094EFE" w:rsidRDefault="00094EFE" w:rsidP="00094EFE">
      <w:pPr>
        <w:tabs>
          <w:tab w:val="left" w:pos="5340"/>
        </w:tabs>
        <w:rPr>
          <w:rFonts w:ascii="Times New Roman" w:hAnsi="Times New Roman" w:cs="Times New Roman"/>
          <w:sz w:val="24"/>
          <w:szCs w:val="24"/>
        </w:rPr>
      </w:pPr>
    </w:p>
    <w:p w:rsidR="00094EFE" w:rsidRDefault="00094EFE" w:rsidP="00094EFE">
      <w:pPr>
        <w:tabs>
          <w:tab w:val="left" w:pos="5340"/>
        </w:tabs>
        <w:rPr>
          <w:rFonts w:ascii="Times New Roman" w:hAnsi="Times New Roman" w:cs="Times New Roman"/>
          <w:sz w:val="24"/>
          <w:szCs w:val="24"/>
        </w:rPr>
      </w:pPr>
    </w:p>
    <w:p w:rsidR="00094EFE" w:rsidRDefault="00094EFE" w:rsidP="00094EFE">
      <w:pPr>
        <w:tabs>
          <w:tab w:val="left" w:pos="5340"/>
        </w:tabs>
        <w:rPr>
          <w:rFonts w:ascii="Times New Roman" w:hAnsi="Times New Roman" w:cs="Times New Roman"/>
          <w:sz w:val="24"/>
          <w:szCs w:val="24"/>
        </w:rPr>
      </w:pPr>
    </w:p>
    <w:p w:rsidR="00094EFE" w:rsidRDefault="00094EFE" w:rsidP="00094EFE">
      <w:pPr>
        <w:tabs>
          <w:tab w:val="left" w:pos="5340"/>
        </w:tabs>
        <w:rPr>
          <w:rFonts w:ascii="Times New Roman" w:hAnsi="Times New Roman" w:cs="Times New Roman"/>
          <w:sz w:val="24"/>
          <w:szCs w:val="24"/>
        </w:rPr>
      </w:pPr>
    </w:p>
    <w:p w:rsidR="00094EFE" w:rsidRDefault="00094EFE" w:rsidP="00094EFE">
      <w:pPr>
        <w:tabs>
          <w:tab w:val="left" w:pos="5340"/>
        </w:tabs>
        <w:rPr>
          <w:rFonts w:ascii="Times New Roman" w:hAnsi="Times New Roman" w:cs="Times New Roman"/>
          <w:sz w:val="24"/>
          <w:szCs w:val="24"/>
        </w:rPr>
      </w:pPr>
    </w:p>
    <w:p w:rsidR="00094EFE" w:rsidRDefault="00094EFE" w:rsidP="00094EFE">
      <w:pPr>
        <w:tabs>
          <w:tab w:val="left" w:pos="5340"/>
        </w:tabs>
        <w:rPr>
          <w:rFonts w:ascii="Times New Roman" w:hAnsi="Times New Roman" w:cs="Times New Roman"/>
          <w:sz w:val="24"/>
          <w:szCs w:val="24"/>
        </w:rPr>
      </w:pPr>
    </w:p>
    <w:p w:rsidR="00094EFE" w:rsidRDefault="00094EFE" w:rsidP="00094EFE">
      <w:pPr>
        <w:tabs>
          <w:tab w:val="left" w:pos="5340"/>
        </w:tabs>
        <w:rPr>
          <w:rFonts w:ascii="Times New Roman" w:hAnsi="Times New Roman" w:cs="Times New Roman"/>
          <w:sz w:val="24"/>
          <w:szCs w:val="24"/>
        </w:rPr>
      </w:pPr>
    </w:p>
    <w:p w:rsidR="00094EFE" w:rsidRDefault="00094EFE" w:rsidP="008A5D86">
      <w:pPr>
        <w:tabs>
          <w:tab w:val="left" w:pos="5340"/>
        </w:tabs>
        <w:spacing w:line="480" w:lineRule="auto"/>
        <w:jc w:val="center"/>
        <w:rPr>
          <w:rFonts w:ascii="Times New Roman" w:hAnsi="Times New Roman" w:cs="Times New Roman"/>
          <w:sz w:val="24"/>
          <w:szCs w:val="24"/>
          <w:u w:val="single"/>
        </w:rPr>
      </w:pPr>
      <w:bookmarkStart w:id="0" w:name="_GoBack"/>
      <w:r w:rsidRPr="00094EFE">
        <w:rPr>
          <w:rFonts w:ascii="Times New Roman" w:hAnsi="Times New Roman" w:cs="Times New Roman"/>
          <w:sz w:val="24"/>
          <w:szCs w:val="24"/>
          <w:u w:val="single"/>
        </w:rPr>
        <w:lastRenderedPageBreak/>
        <w:t>Works Cited</w:t>
      </w:r>
    </w:p>
    <w:p w:rsidR="008A5D86" w:rsidRDefault="008A5D86" w:rsidP="008A5D86">
      <w:pPr>
        <w:spacing w:after="0" w:line="480" w:lineRule="auto"/>
        <w:rPr>
          <w:rFonts w:ascii="Times New Roman" w:eastAsia="Times New Roman" w:hAnsi="Times New Roman" w:cs="Times New Roman"/>
          <w:sz w:val="24"/>
          <w:szCs w:val="24"/>
        </w:rPr>
      </w:pPr>
      <w:r w:rsidRPr="008A5D86">
        <w:rPr>
          <w:rFonts w:ascii="Times New Roman" w:eastAsia="Times New Roman" w:hAnsi="Times New Roman" w:cs="Times New Roman"/>
          <w:sz w:val="24"/>
          <w:szCs w:val="24"/>
        </w:rPr>
        <w:t>United States. National Park Service. "NPS.gov Homepage (U.S. National Park Service)."</w:t>
      </w:r>
      <w:r w:rsidRPr="008A5D86">
        <w:rPr>
          <w:rFonts w:ascii="Times New Roman" w:eastAsia="Times New Roman" w:hAnsi="Times New Roman" w:cs="Times New Roman"/>
          <w:sz w:val="24"/>
          <w:szCs w:val="24"/>
        </w:rPr>
        <w:tab/>
      </w:r>
      <w:r w:rsidRPr="008A5D86">
        <w:rPr>
          <w:rFonts w:ascii="Times New Roman" w:eastAsia="Times New Roman" w:hAnsi="Times New Roman" w:cs="Times New Roman"/>
          <w:sz w:val="24"/>
          <w:szCs w:val="24"/>
        </w:rPr>
        <w:tab/>
        <w:t xml:space="preserve"> </w:t>
      </w:r>
      <w:r w:rsidRPr="008A5D86">
        <w:rPr>
          <w:rFonts w:ascii="Times New Roman" w:eastAsia="Times New Roman" w:hAnsi="Times New Roman" w:cs="Times New Roman"/>
          <w:i/>
          <w:iCs/>
          <w:sz w:val="24"/>
          <w:szCs w:val="24"/>
        </w:rPr>
        <w:t>National Parks Service</w:t>
      </w:r>
      <w:r w:rsidRPr="008A5D86">
        <w:rPr>
          <w:rFonts w:ascii="Times New Roman" w:eastAsia="Times New Roman" w:hAnsi="Times New Roman" w:cs="Times New Roman"/>
          <w:sz w:val="24"/>
          <w:szCs w:val="24"/>
        </w:rPr>
        <w:t xml:space="preserve">. U.S. Department of the Interior, </w:t>
      </w:r>
      <w:proofErr w:type="spellStart"/>
      <w:r w:rsidRPr="008A5D86">
        <w:rPr>
          <w:rFonts w:ascii="Times New Roman" w:eastAsia="Times New Roman" w:hAnsi="Times New Roman" w:cs="Times New Roman"/>
          <w:sz w:val="24"/>
          <w:szCs w:val="24"/>
        </w:rPr>
        <w:t>n.d.</w:t>
      </w:r>
      <w:proofErr w:type="spellEnd"/>
      <w:r w:rsidRPr="008A5D86">
        <w:rPr>
          <w:rFonts w:ascii="Times New Roman" w:eastAsia="Times New Roman" w:hAnsi="Times New Roman" w:cs="Times New Roman"/>
          <w:sz w:val="24"/>
          <w:szCs w:val="24"/>
        </w:rPr>
        <w:t xml:space="preserve"> Web. 06 Oct. 2016. </w:t>
      </w:r>
    </w:p>
    <w:p w:rsidR="008A5D86" w:rsidRDefault="008A5D86" w:rsidP="008A5D86">
      <w:pPr>
        <w:spacing w:after="0" w:line="480" w:lineRule="auto"/>
        <w:rPr>
          <w:rFonts w:ascii="Times New Roman" w:eastAsia="Times New Roman" w:hAnsi="Times New Roman" w:cs="Times New Roman"/>
          <w:sz w:val="24"/>
          <w:szCs w:val="24"/>
        </w:rPr>
      </w:pPr>
      <w:r w:rsidRPr="008A5D86">
        <w:rPr>
          <w:rFonts w:ascii="Times New Roman" w:eastAsia="Times New Roman" w:hAnsi="Times New Roman" w:cs="Times New Roman"/>
          <w:sz w:val="24"/>
          <w:szCs w:val="24"/>
        </w:rPr>
        <w:t xml:space="preserve">"Petroglyph National Monument." </w:t>
      </w:r>
      <w:r w:rsidRPr="008A5D86">
        <w:rPr>
          <w:rFonts w:ascii="Times New Roman" w:eastAsia="Times New Roman" w:hAnsi="Times New Roman" w:cs="Times New Roman"/>
          <w:i/>
          <w:iCs/>
          <w:sz w:val="24"/>
          <w:szCs w:val="24"/>
        </w:rPr>
        <w:t>New Mexico True</w:t>
      </w:r>
      <w:r w:rsidRPr="008A5D86">
        <w:rPr>
          <w:rFonts w:ascii="Times New Roman" w:eastAsia="Times New Roman" w:hAnsi="Times New Roman" w:cs="Times New Roman"/>
          <w:sz w:val="24"/>
          <w:szCs w:val="24"/>
        </w:rPr>
        <w:t xml:space="preserve">. </w:t>
      </w:r>
      <w:proofErr w:type="spellStart"/>
      <w:proofErr w:type="gramStart"/>
      <w:r w:rsidRPr="008A5D86">
        <w:rPr>
          <w:rFonts w:ascii="Times New Roman" w:eastAsia="Times New Roman" w:hAnsi="Times New Roman" w:cs="Times New Roman"/>
          <w:sz w:val="24"/>
          <w:szCs w:val="24"/>
        </w:rPr>
        <w:t>N.p</w:t>
      </w:r>
      <w:proofErr w:type="spellEnd"/>
      <w:proofErr w:type="gramEnd"/>
      <w:r w:rsidRPr="008A5D86">
        <w:rPr>
          <w:rFonts w:ascii="Times New Roman" w:eastAsia="Times New Roman" w:hAnsi="Times New Roman" w:cs="Times New Roman"/>
          <w:sz w:val="24"/>
          <w:szCs w:val="24"/>
        </w:rPr>
        <w:t xml:space="preserve">., </w:t>
      </w:r>
      <w:proofErr w:type="spellStart"/>
      <w:r w:rsidRPr="008A5D86">
        <w:rPr>
          <w:rFonts w:ascii="Times New Roman" w:eastAsia="Times New Roman" w:hAnsi="Times New Roman" w:cs="Times New Roman"/>
          <w:sz w:val="24"/>
          <w:szCs w:val="24"/>
        </w:rPr>
        <w:t>n.d.</w:t>
      </w:r>
      <w:proofErr w:type="spellEnd"/>
      <w:r w:rsidRPr="008A5D86">
        <w:rPr>
          <w:rFonts w:ascii="Times New Roman" w:eastAsia="Times New Roman" w:hAnsi="Times New Roman" w:cs="Times New Roman"/>
          <w:sz w:val="24"/>
          <w:szCs w:val="24"/>
        </w:rPr>
        <w:t xml:space="preserve"> Web. 06 Oct. 2016. </w:t>
      </w:r>
    </w:p>
    <w:p w:rsidR="008A5D86" w:rsidRPr="008A5D86" w:rsidRDefault="008A5D86" w:rsidP="008A5D86">
      <w:pPr>
        <w:spacing w:after="0" w:line="480" w:lineRule="auto"/>
        <w:rPr>
          <w:rFonts w:ascii="Times New Roman" w:eastAsia="Times New Roman" w:hAnsi="Times New Roman" w:cs="Times New Roman"/>
          <w:sz w:val="24"/>
          <w:szCs w:val="24"/>
        </w:rPr>
      </w:pPr>
      <w:r w:rsidRPr="008A5D86">
        <w:rPr>
          <w:rFonts w:ascii="Times New Roman" w:eastAsia="Times New Roman" w:hAnsi="Times New Roman" w:cs="Times New Roman"/>
          <w:sz w:val="24"/>
          <w:szCs w:val="24"/>
        </w:rPr>
        <w:t xml:space="preserve">"Central New Mexico Community College." </w:t>
      </w:r>
      <w:r w:rsidRPr="008A5D86">
        <w:rPr>
          <w:rFonts w:ascii="Times New Roman" w:eastAsia="Times New Roman" w:hAnsi="Times New Roman" w:cs="Times New Roman"/>
          <w:i/>
          <w:iCs/>
          <w:sz w:val="24"/>
          <w:szCs w:val="24"/>
        </w:rPr>
        <w:t>Central New Mexico Community College</w:t>
      </w:r>
      <w:r w:rsidRPr="008A5D86">
        <w:rPr>
          <w:rFonts w:ascii="Times New Roman" w:eastAsia="Times New Roman" w:hAnsi="Times New Roman" w:cs="Times New Roman"/>
          <w:sz w:val="24"/>
          <w:szCs w:val="24"/>
        </w:rPr>
        <w:t xml:space="preserve">. </w:t>
      </w:r>
      <w:proofErr w:type="spellStart"/>
      <w:proofErr w:type="gramStart"/>
      <w:r w:rsidRPr="008A5D86">
        <w:rPr>
          <w:rFonts w:ascii="Times New Roman" w:eastAsia="Times New Roman" w:hAnsi="Times New Roman" w:cs="Times New Roman"/>
          <w:sz w:val="24"/>
          <w:szCs w:val="24"/>
        </w:rPr>
        <w:t>N.p</w:t>
      </w:r>
      <w:proofErr w:type="spellEnd"/>
      <w:proofErr w:type="gramEnd"/>
      <w:r w:rsidRPr="008A5D86">
        <w:rPr>
          <w:rFonts w:ascii="Times New Roman" w:eastAsia="Times New Roman" w:hAnsi="Times New Roman" w:cs="Times New Roman"/>
          <w:sz w:val="24"/>
          <w:szCs w:val="24"/>
        </w:rPr>
        <w:t xml:space="preserve">., </w:t>
      </w:r>
      <w:proofErr w:type="spellStart"/>
      <w:r w:rsidRPr="008A5D86">
        <w:rPr>
          <w:rFonts w:ascii="Times New Roman" w:eastAsia="Times New Roman" w:hAnsi="Times New Roman" w:cs="Times New Roman"/>
          <w:sz w:val="24"/>
          <w:szCs w:val="24"/>
        </w:rPr>
        <w:t>n.d.</w:t>
      </w:r>
      <w:proofErr w:type="spellEnd"/>
      <w:r w:rsidRPr="008A5D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8A5D86">
        <w:rPr>
          <w:rFonts w:ascii="Times New Roman" w:eastAsia="Times New Roman" w:hAnsi="Times New Roman" w:cs="Times New Roman"/>
          <w:sz w:val="24"/>
          <w:szCs w:val="24"/>
        </w:rPr>
        <w:t xml:space="preserve">Web. 06 Oct. 2016. </w:t>
      </w:r>
    </w:p>
    <w:bookmarkEnd w:id="0"/>
    <w:p w:rsidR="008A5D86" w:rsidRPr="008A5D86" w:rsidRDefault="008A5D86" w:rsidP="008A5D86">
      <w:pPr>
        <w:spacing w:after="0" w:line="480" w:lineRule="auto"/>
        <w:rPr>
          <w:rFonts w:ascii="Times New Roman" w:eastAsia="Times New Roman" w:hAnsi="Times New Roman" w:cs="Times New Roman"/>
          <w:sz w:val="24"/>
          <w:szCs w:val="24"/>
        </w:rPr>
      </w:pPr>
    </w:p>
    <w:p w:rsidR="008A5D86" w:rsidRPr="008A5D86" w:rsidRDefault="008A5D86" w:rsidP="008A5D86">
      <w:pPr>
        <w:spacing w:after="0" w:line="480" w:lineRule="auto"/>
        <w:rPr>
          <w:rFonts w:ascii="Times New Roman" w:eastAsia="Times New Roman" w:hAnsi="Times New Roman" w:cs="Times New Roman"/>
          <w:sz w:val="24"/>
          <w:szCs w:val="24"/>
        </w:rPr>
      </w:pPr>
    </w:p>
    <w:p w:rsidR="008A5D86" w:rsidRDefault="008A5D86" w:rsidP="008A5D86">
      <w:pPr>
        <w:spacing w:after="0" w:line="480" w:lineRule="auto"/>
        <w:rPr>
          <w:rFonts w:ascii="Times New Roman" w:eastAsia="Times New Roman" w:hAnsi="Times New Roman" w:cs="Times New Roman"/>
          <w:sz w:val="24"/>
          <w:szCs w:val="24"/>
        </w:rPr>
      </w:pPr>
    </w:p>
    <w:p w:rsidR="008A5D86" w:rsidRDefault="008A5D86" w:rsidP="008A5D86">
      <w:pPr>
        <w:spacing w:after="0" w:line="240" w:lineRule="auto"/>
        <w:rPr>
          <w:rFonts w:ascii="Times New Roman" w:eastAsia="Times New Roman" w:hAnsi="Times New Roman" w:cs="Times New Roman"/>
          <w:sz w:val="24"/>
          <w:szCs w:val="24"/>
        </w:rPr>
      </w:pPr>
    </w:p>
    <w:p w:rsidR="008A5D86" w:rsidRPr="008A5D86" w:rsidRDefault="008A5D86" w:rsidP="008A5D86">
      <w:pPr>
        <w:spacing w:after="0" w:line="240" w:lineRule="auto"/>
        <w:rPr>
          <w:rFonts w:ascii="Times New Roman" w:eastAsia="Times New Roman" w:hAnsi="Times New Roman" w:cs="Times New Roman"/>
          <w:sz w:val="24"/>
          <w:szCs w:val="24"/>
        </w:rPr>
      </w:pPr>
    </w:p>
    <w:p w:rsidR="008A5D86" w:rsidRPr="008A5D86" w:rsidRDefault="008A5D86" w:rsidP="008A5D86">
      <w:pPr>
        <w:tabs>
          <w:tab w:val="left" w:pos="5340"/>
        </w:tabs>
        <w:rPr>
          <w:rFonts w:ascii="Times New Roman" w:hAnsi="Times New Roman" w:cs="Times New Roman"/>
          <w:sz w:val="24"/>
          <w:szCs w:val="24"/>
        </w:rPr>
      </w:pPr>
    </w:p>
    <w:sectPr w:rsidR="008A5D86" w:rsidRPr="008A5D86">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C5F" w:rsidRDefault="00093C5F" w:rsidP="0021192F">
      <w:pPr>
        <w:spacing w:after="0" w:line="240" w:lineRule="auto"/>
      </w:pPr>
      <w:r>
        <w:separator/>
      </w:r>
    </w:p>
  </w:endnote>
  <w:endnote w:type="continuationSeparator" w:id="0">
    <w:p w:rsidR="00093C5F" w:rsidRDefault="00093C5F" w:rsidP="00211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C5F" w:rsidRDefault="00093C5F" w:rsidP="0021192F">
      <w:pPr>
        <w:spacing w:after="0" w:line="240" w:lineRule="auto"/>
      </w:pPr>
      <w:r>
        <w:separator/>
      </w:r>
    </w:p>
  </w:footnote>
  <w:footnote w:type="continuationSeparator" w:id="0">
    <w:p w:rsidR="00093C5F" w:rsidRDefault="00093C5F" w:rsidP="00211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DA5" w:rsidRDefault="00BB5DA5" w:rsidP="00BB5DA5">
    <w:pPr>
      <w:pStyle w:val="Header"/>
      <w:jc w:val="center"/>
    </w:pPr>
    <w:r>
      <w:tab/>
    </w:r>
    <w:r>
      <w:tab/>
      <w:t xml:space="preserve">Kroll </w:t>
    </w:r>
    <w:sdt>
      <w:sdtPr>
        <w:id w:val="205403944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A5D86">
          <w:rPr>
            <w:noProof/>
          </w:rPr>
          <w:t>4</w:t>
        </w:r>
        <w:r>
          <w:rPr>
            <w:noProof/>
          </w:rPr>
          <w:fldChar w:fldCharType="end"/>
        </w:r>
      </w:sdtContent>
    </w:sdt>
  </w:p>
  <w:p w:rsidR="0021192F" w:rsidRDefault="002119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0D752A"/>
    <w:multiLevelType w:val="hybridMultilevel"/>
    <w:tmpl w:val="58F4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92F"/>
    <w:rsid w:val="00093C5F"/>
    <w:rsid w:val="0009460F"/>
    <w:rsid w:val="00094EFE"/>
    <w:rsid w:val="0021192F"/>
    <w:rsid w:val="00231AF1"/>
    <w:rsid w:val="00241B02"/>
    <w:rsid w:val="002758A7"/>
    <w:rsid w:val="00592933"/>
    <w:rsid w:val="005B5E3B"/>
    <w:rsid w:val="00740ECA"/>
    <w:rsid w:val="00760FC8"/>
    <w:rsid w:val="007E6F6A"/>
    <w:rsid w:val="008A45DA"/>
    <w:rsid w:val="008A5D86"/>
    <w:rsid w:val="00AD143E"/>
    <w:rsid w:val="00B0031A"/>
    <w:rsid w:val="00B356F4"/>
    <w:rsid w:val="00BB5DA5"/>
    <w:rsid w:val="00C44A1C"/>
    <w:rsid w:val="00D33306"/>
    <w:rsid w:val="00E84A80"/>
    <w:rsid w:val="00FC6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B33DB5-497E-4CFE-8741-0CB8F4F8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92F"/>
  </w:style>
  <w:style w:type="paragraph" w:styleId="Footer">
    <w:name w:val="footer"/>
    <w:basedOn w:val="Normal"/>
    <w:link w:val="FooterChar"/>
    <w:uiPriority w:val="99"/>
    <w:unhideWhenUsed/>
    <w:rsid w:val="00211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92F"/>
  </w:style>
  <w:style w:type="character" w:styleId="Hyperlink">
    <w:name w:val="Hyperlink"/>
    <w:basedOn w:val="DefaultParagraphFont"/>
    <w:uiPriority w:val="99"/>
    <w:unhideWhenUsed/>
    <w:rsid w:val="00760FC8"/>
    <w:rPr>
      <w:color w:val="0563C1" w:themeColor="hyperlink"/>
      <w:u w:val="single"/>
    </w:rPr>
  </w:style>
  <w:style w:type="paragraph" w:styleId="ListParagraph">
    <w:name w:val="List Paragraph"/>
    <w:basedOn w:val="Normal"/>
    <w:uiPriority w:val="34"/>
    <w:qFormat/>
    <w:rsid w:val="008A5D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45124">
      <w:bodyDiv w:val="1"/>
      <w:marLeft w:val="0"/>
      <w:marRight w:val="0"/>
      <w:marTop w:val="0"/>
      <w:marBottom w:val="0"/>
      <w:divBdr>
        <w:top w:val="none" w:sz="0" w:space="0" w:color="auto"/>
        <w:left w:val="none" w:sz="0" w:space="0" w:color="auto"/>
        <w:bottom w:val="none" w:sz="0" w:space="0" w:color="auto"/>
        <w:right w:val="none" w:sz="0" w:space="0" w:color="auto"/>
      </w:divBdr>
      <w:divsChild>
        <w:div w:id="1916430231">
          <w:marLeft w:val="0"/>
          <w:marRight w:val="0"/>
          <w:marTop w:val="0"/>
          <w:marBottom w:val="0"/>
          <w:divBdr>
            <w:top w:val="none" w:sz="0" w:space="0" w:color="auto"/>
            <w:left w:val="none" w:sz="0" w:space="0" w:color="auto"/>
            <w:bottom w:val="none" w:sz="0" w:space="0" w:color="auto"/>
            <w:right w:val="none" w:sz="0" w:space="0" w:color="auto"/>
          </w:divBdr>
        </w:div>
      </w:divsChild>
    </w:div>
    <w:div w:id="1589579495">
      <w:bodyDiv w:val="1"/>
      <w:marLeft w:val="0"/>
      <w:marRight w:val="0"/>
      <w:marTop w:val="0"/>
      <w:marBottom w:val="0"/>
      <w:divBdr>
        <w:top w:val="none" w:sz="0" w:space="0" w:color="auto"/>
        <w:left w:val="none" w:sz="0" w:space="0" w:color="auto"/>
        <w:bottom w:val="none" w:sz="0" w:space="0" w:color="auto"/>
        <w:right w:val="none" w:sz="0" w:space="0" w:color="auto"/>
      </w:divBdr>
      <w:divsChild>
        <w:div w:id="227883918">
          <w:marLeft w:val="0"/>
          <w:marRight w:val="0"/>
          <w:marTop w:val="0"/>
          <w:marBottom w:val="0"/>
          <w:divBdr>
            <w:top w:val="none" w:sz="0" w:space="0" w:color="auto"/>
            <w:left w:val="none" w:sz="0" w:space="0" w:color="auto"/>
            <w:bottom w:val="none" w:sz="0" w:space="0" w:color="auto"/>
            <w:right w:val="none" w:sz="0" w:space="0" w:color="auto"/>
          </w:divBdr>
        </w:div>
      </w:divsChild>
    </w:div>
    <w:div w:id="1851602435">
      <w:bodyDiv w:val="1"/>
      <w:marLeft w:val="0"/>
      <w:marRight w:val="0"/>
      <w:marTop w:val="0"/>
      <w:marBottom w:val="0"/>
      <w:divBdr>
        <w:top w:val="none" w:sz="0" w:space="0" w:color="auto"/>
        <w:left w:val="none" w:sz="0" w:space="0" w:color="auto"/>
        <w:bottom w:val="none" w:sz="0" w:space="0" w:color="auto"/>
        <w:right w:val="none" w:sz="0" w:space="0" w:color="auto"/>
      </w:divBdr>
      <w:divsChild>
        <w:div w:id="2024167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mexico.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5</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kroll</dc:creator>
  <cp:keywords/>
  <dc:description/>
  <cp:lastModifiedBy>Geoffrey kroll</cp:lastModifiedBy>
  <cp:revision>3</cp:revision>
  <dcterms:created xsi:type="dcterms:W3CDTF">2016-10-06T05:32:00Z</dcterms:created>
  <dcterms:modified xsi:type="dcterms:W3CDTF">2016-10-06T07:03:00Z</dcterms:modified>
</cp:coreProperties>
</file>